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B6" w:rsidRPr="00EC17B6" w:rsidRDefault="00EC17B6" w:rsidP="00EC17B6">
      <w:pPr>
        <w:pStyle w:val="Heading2"/>
        <w:spacing w:before="0" w:beforeAutospacing="0" w:afterAutospacing="0" w:line="276" w:lineRule="auto"/>
        <w:rPr>
          <w:rFonts w:ascii="Arial" w:hAnsi="Arial" w:cs="Arial"/>
          <w:bCs w:val="0"/>
          <w:sz w:val="28"/>
          <w:szCs w:val="28"/>
        </w:rPr>
      </w:pPr>
      <w:r w:rsidRPr="00EC17B6">
        <w:rPr>
          <w:rFonts w:ascii="Arial" w:hAnsi="Arial" w:cs="Arial"/>
          <w:bCs w:val="0"/>
          <w:sz w:val="28"/>
          <w:szCs w:val="28"/>
        </w:rPr>
        <w:t>GL17S Floor Bearers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037"/>
        <w:gridCol w:w="1037"/>
        <w:gridCol w:w="1036"/>
        <w:gridCol w:w="1036"/>
        <w:gridCol w:w="1036"/>
        <w:gridCol w:w="1036"/>
        <w:gridCol w:w="1036"/>
        <w:gridCol w:w="1041"/>
      </w:tblGrid>
      <w:tr w:rsidR="00EC17B6" w:rsidRPr="00EC17B6" w:rsidTr="00EC17B6">
        <w:trPr>
          <w:trHeight w:val="232"/>
        </w:trPr>
        <w:tc>
          <w:tcPr>
            <w:tcW w:w="9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Size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(mm)</w:t>
            </w:r>
          </w:p>
        </w:tc>
        <w:tc>
          <w:tcPr>
            <w:tcW w:w="829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Single Span Floor Bearers – Floor Load Width (m)</w:t>
            </w:r>
          </w:p>
        </w:tc>
      </w:tr>
      <w:tr w:rsidR="00EC17B6" w:rsidRPr="00EC17B6" w:rsidTr="00EC17B6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C17B6" w:rsidRPr="00EC17B6" w:rsidRDefault="00EC17B6" w:rsidP="00EC17B6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1.0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6.0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7.0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8.0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140x42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1.1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190x42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1.6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240x42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4.4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</w:tr>
      <w:tr w:rsidR="00EC17B6" w:rsidRPr="00EC17B6" w:rsidTr="00283A4F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290x42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4.2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3.8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3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140x65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2.2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1.4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190x65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4.1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3.4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240x65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4.9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4.1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3.4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290x65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240x80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5.1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3.9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3.4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Size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 </w:t>
            </w: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(mm)</w:t>
            </w:r>
          </w:p>
        </w:tc>
        <w:tc>
          <w:tcPr>
            <w:tcW w:w="829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Continuous Span Floor Bearers – Floor Load Width (m)</w:t>
            </w:r>
          </w:p>
        </w:tc>
      </w:tr>
      <w:tr w:rsidR="00EC17B6" w:rsidRPr="00EC17B6" w:rsidTr="00EC17B6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C17B6" w:rsidRPr="00EC17B6" w:rsidRDefault="00EC17B6" w:rsidP="00EC17B6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1.0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5.0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6.0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7.0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8.0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140x42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1.2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1.1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190x42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</w:tr>
      <w:tr w:rsidR="00EC17B6" w:rsidRPr="00EC17B6" w:rsidTr="00283A4F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240x42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4.8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0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36" w:type="dxa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38" w:type="dxa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2.0</w:t>
            </w:r>
          </w:p>
        </w:tc>
      </w:tr>
      <w:tr w:rsidR="00EC17B6" w:rsidRPr="00EC17B6" w:rsidTr="00283A4F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290x42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5.5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4.6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036" w:type="dxa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3.1</w:t>
            </w:r>
          </w:p>
        </w:tc>
        <w:tc>
          <w:tcPr>
            <w:tcW w:w="1036" w:type="dxa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1036" w:type="dxa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38" w:type="dxa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140x65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2.4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1.8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1.5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1.4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190x65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2.8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2.1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1.9</w:t>
            </w:r>
          </w:p>
        </w:tc>
      </w:tr>
      <w:tr w:rsidR="00EC17B6" w:rsidRPr="00EC17B6" w:rsidTr="002F5182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240x65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5.3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4.5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3.6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2.6</w:t>
            </w:r>
          </w:p>
        </w:tc>
        <w:tc>
          <w:tcPr>
            <w:tcW w:w="103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2.5</w:t>
            </w:r>
          </w:p>
        </w:tc>
      </w:tr>
      <w:tr w:rsidR="00EC17B6" w:rsidRPr="00EC17B6" w:rsidTr="00283A4F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290x65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6.2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5.2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3.8</w:t>
            </w:r>
          </w:p>
        </w:tc>
        <w:tc>
          <w:tcPr>
            <w:tcW w:w="1036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036" w:type="dxa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38" w:type="dxa"/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3.0</w:t>
            </w:r>
          </w:p>
        </w:tc>
      </w:tr>
      <w:tr w:rsidR="00EC17B6" w:rsidRPr="00EC17B6" w:rsidTr="00EC17B6">
        <w:trPr>
          <w:trHeight w:val="232"/>
        </w:trPr>
        <w:tc>
          <w:tcPr>
            <w:tcW w:w="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240x80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5.6</w:t>
            </w:r>
          </w:p>
        </w:tc>
        <w:tc>
          <w:tcPr>
            <w:tcW w:w="10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4.7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4.3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4.0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3.5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3.2</w:t>
            </w:r>
          </w:p>
        </w:tc>
        <w:tc>
          <w:tcPr>
            <w:tcW w:w="10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2.9</w:t>
            </w:r>
          </w:p>
        </w:tc>
        <w:tc>
          <w:tcPr>
            <w:tcW w:w="10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17B6">
              <w:rPr>
                <w:rStyle w:val="Strong"/>
                <w:rFonts w:ascii="Helvetica" w:hAnsi="Helvetica" w:cs="Helvetica"/>
                <w:sz w:val="18"/>
                <w:szCs w:val="18"/>
              </w:rPr>
              <w:t>2.7</w:t>
            </w:r>
          </w:p>
        </w:tc>
      </w:tr>
    </w:tbl>
    <w:p w:rsidR="00EC17B6" w:rsidRDefault="00EC17B6" w:rsidP="00EC17B6">
      <w:pPr>
        <w:pStyle w:val="NormalWeb"/>
        <w:spacing w:before="0" w:beforeAutospacing="0" w:after="60" w:afterAutospacing="0"/>
        <w:rPr>
          <w:rFonts w:ascii="Helvetica" w:hAnsi="Helvetica" w:cs="Helvetica"/>
          <w:sz w:val="20"/>
          <w:szCs w:val="20"/>
        </w:rPr>
      </w:pPr>
      <w:r w:rsidRPr="00EC17B6">
        <w:rPr>
          <w:rFonts w:ascii="Helvetica" w:hAnsi="Helvetica" w:cs="Helvetica"/>
          <w:sz w:val="20"/>
          <w:szCs w:val="20"/>
        </w:rPr>
        <w:t>Span values are in metres</w:t>
      </w:r>
      <w:bookmarkStart w:id="0" w:name="_GoBack"/>
      <w:bookmarkEnd w:id="0"/>
    </w:p>
    <w:p w:rsidR="00283A4F" w:rsidRPr="00EC17B6" w:rsidRDefault="00283A4F" w:rsidP="00EC17B6">
      <w:pPr>
        <w:pStyle w:val="NormalWeb"/>
        <w:spacing w:before="0" w:beforeAutospacing="0" w:after="60" w:afterAutospacing="0"/>
        <w:rPr>
          <w:rFonts w:ascii="Helvetica" w:hAnsi="Helvetica" w:cs="Helvetica"/>
          <w:sz w:val="20"/>
          <w:szCs w:val="20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7269"/>
      </w:tblGrid>
      <w:tr w:rsidR="00EC17B6" w:rsidRPr="00EC17B6" w:rsidTr="00EC17B6">
        <w:trPr>
          <w:trHeight w:val="210"/>
        </w:trPr>
        <w:tc>
          <w:tcPr>
            <w:tcW w:w="1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72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rPr>
                <w:rFonts w:ascii="Helvetica" w:hAnsi="Helvetica" w:cs="Helvetica"/>
                <w:sz w:val="14"/>
                <w:szCs w:val="14"/>
              </w:rPr>
            </w:pPr>
            <w:r w:rsidRPr="00EC17B6">
              <w:rPr>
                <w:rFonts w:ascii="Helvetica" w:hAnsi="Helvetica" w:cs="Helvetica"/>
                <w:sz w:val="14"/>
                <w:szCs w:val="14"/>
              </w:rPr>
              <w:t>Member must have a minimum bearing length of 65mm at the supports.</w:t>
            </w:r>
          </w:p>
        </w:tc>
      </w:tr>
      <w:tr w:rsidR="00EC17B6" w:rsidRPr="00EC17B6" w:rsidTr="00EC17B6">
        <w:trPr>
          <w:trHeight w:val="210"/>
        </w:trPr>
        <w:tc>
          <w:tcPr>
            <w:tcW w:w="1969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72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rPr>
                <w:rFonts w:ascii="Helvetica" w:hAnsi="Helvetica" w:cs="Helvetica"/>
                <w:sz w:val="14"/>
                <w:szCs w:val="14"/>
              </w:rPr>
            </w:pPr>
            <w:r w:rsidRPr="00EC17B6">
              <w:rPr>
                <w:rFonts w:ascii="Helvetica" w:hAnsi="Helvetica" w:cs="Helvetica"/>
                <w:sz w:val="14"/>
                <w:szCs w:val="14"/>
              </w:rPr>
              <w:t>Member must have a minimum bearing length of 85mm at the supports.</w:t>
            </w:r>
          </w:p>
        </w:tc>
      </w:tr>
      <w:tr w:rsidR="00EC17B6" w:rsidRPr="00EC17B6" w:rsidTr="00EC17B6">
        <w:trPr>
          <w:trHeight w:val="210"/>
        </w:trPr>
        <w:tc>
          <w:tcPr>
            <w:tcW w:w="1969" w:type="dxa"/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rPr>
                <w:rFonts w:ascii="Helvetica" w:hAnsi="Helvetica" w:cs="Helvetica"/>
                <w:sz w:val="14"/>
                <w:szCs w:val="14"/>
              </w:rPr>
            </w:pPr>
          </w:p>
        </w:tc>
        <w:tc>
          <w:tcPr>
            <w:tcW w:w="726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7B6" w:rsidRPr="00EC17B6" w:rsidRDefault="00EC17B6" w:rsidP="00EC17B6">
            <w:pPr>
              <w:pStyle w:val="NormalWeb"/>
              <w:spacing w:after="0" w:afterAutospacing="0" w:line="276" w:lineRule="auto"/>
              <w:rPr>
                <w:rFonts w:ascii="Helvetica" w:hAnsi="Helvetica" w:cs="Helvetica"/>
                <w:sz w:val="14"/>
                <w:szCs w:val="14"/>
              </w:rPr>
            </w:pPr>
            <w:r w:rsidRPr="00EC17B6">
              <w:rPr>
                <w:rFonts w:ascii="Helvetica" w:hAnsi="Helvetica" w:cs="Helvetica"/>
                <w:sz w:val="14"/>
                <w:szCs w:val="14"/>
              </w:rPr>
              <w:t>Member must have a minimum bearing length of 115mm at the supports.</w:t>
            </w:r>
          </w:p>
        </w:tc>
      </w:tr>
    </w:tbl>
    <w:p w:rsidR="00EC17B6" w:rsidRDefault="00EC17B6" w:rsidP="00EC17B6">
      <w:pPr>
        <w:pStyle w:val="NormalWeb"/>
        <w:spacing w:before="0" w:beforeAutospacing="0" w:after="0" w:afterAutospacing="0" w:line="276" w:lineRule="auto"/>
        <w:rPr>
          <w:rStyle w:val="Strong"/>
          <w:rFonts w:ascii="Helvetica" w:hAnsi="Helvetica" w:cs="Helvetica"/>
          <w:sz w:val="18"/>
          <w:szCs w:val="18"/>
        </w:rPr>
      </w:pPr>
    </w:p>
    <w:p w:rsidR="00EC17B6" w:rsidRPr="00EC17B6" w:rsidRDefault="00EC17B6" w:rsidP="00EC17B6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20"/>
          <w:szCs w:val="20"/>
        </w:rPr>
      </w:pPr>
      <w:r w:rsidRPr="00EC17B6">
        <w:rPr>
          <w:rStyle w:val="Strong"/>
          <w:rFonts w:ascii="Helvetica" w:hAnsi="Helvetica" w:cs="Helvetica"/>
          <w:sz w:val="20"/>
          <w:szCs w:val="20"/>
        </w:rPr>
        <w:t>Loading Data:</w:t>
      </w:r>
    </w:p>
    <w:p w:rsidR="00EC17B6" w:rsidRDefault="00EC17B6" w:rsidP="00EC17B6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EC17B6">
        <w:rPr>
          <w:rFonts w:ascii="Helvetica" w:hAnsi="Helvetica" w:cs="Helvetica"/>
          <w:sz w:val="18"/>
          <w:szCs w:val="18"/>
        </w:rPr>
        <w:t xml:space="preserve">Dead Load of floor maximum 40 kg/m2 (Covers standard residential floor materials, including plasterboard ceiling below). </w:t>
      </w:r>
    </w:p>
    <w:p w:rsidR="00EC17B6" w:rsidRDefault="00EC17B6" w:rsidP="00EC17B6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proofErr w:type="gramStart"/>
      <w:r w:rsidRPr="00EC17B6">
        <w:rPr>
          <w:rFonts w:ascii="Helvetica" w:hAnsi="Helvetica" w:cs="Helvetica"/>
          <w:sz w:val="18"/>
          <w:szCs w:val="18"/>
        </w:rPr>
        <w:t>Live Load for residential loads 1.5kPa (with a check on a concentrated live load of 1.8kN anywhere).</w:t>
      </w:r>
      <w:proofErr w:type="gramEnd"/>
      <w:r w:rsidRPr="00EC17B6">
        <w:rPr>
          <w:rFonts w:ascii="Helvetica" w:hAnsi="Helvetica" w:cs="Helvetica"/>
          <w:sz w:val="18"/>
          <w:szCs w:val="18"/>
        </w:rPr>
        <w:t xml:space="preserve"> </w:t>
      </w:r>
    </w:p>
    <w:p w:rsidR="00EC17B6" w:rsidRPr="00EC17B6" w:rsidRDefault="00EC17B6" w:rsidP="00EC17B6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EC17B6">
        <w:rPr>
          <w:rFonts w:ascii="Helvetica" w:hAnsi="Helvetica" w:cs="Helvetica"/>
          <w:sz w:val="18"/>
          <w:szCs w:val="18"/>
        </w:rPr>
        <w:t>ETH LAM GL beams are manufactured straight, without any camber built into the beams.</w:t>
      </w:r>
    </w:p>
    <w:p w:rsidR="00EC17B6" w:rsidRPr="00EC17B6" w:rsidRDefault="00EC17B6" w:rsidP="00EC17B6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8"/>
          <w:szCs w:val="18"/>
        </w:rPr>
      </w:pPr>
      <w:r w:rsidRPr="00EC17B6">
        <w:rPr>
          <w:rFonts w:ascii="Helvetica" w:hAnsi="Helvetica" w:cs="Helvetica"/>
          <w:sz w:val="18"/>
          <w:szCs w:val="18"/>
        </w:rPr>
        <w:t>Bearer design criteria in accordance with methods presented in AS1684.1-1999, and structural timber design in accordance with AS1720.1-2010.</w:t>
      </w:r>
    </w:p>
    <w:p w:rsidR="00EC17B6" w:rsidRDefault="00EC17B6" w:rsidP="00EC17B6">
      <w:pPr>
        <w:pStyle w:val="NormalWeb"/>
        <w:spacing w:before="0" w:beforeAutospacing="0" w:after="0" w:afterAutospacing="0" w:line="276" w:lineRule="auto"/>
        <w:rPr>
          <w:rStyle w:val="Strong"/>
          <w:rFonts w:ascii="Helvetica" w:hAnsi="Helvetica" w:cs="Helvetica"/>
          <w:b w:val="0"/>
          <w:sz w:val="18"/>
          <w:szCs w:val="18"/>
        </w:rPr>
      </w:pPr>
    </w:p>
    <w:p w:rsidR="00EC17B6" w:rsidRPr="00EC17B6" w:rsidRDefault="00EC17B6" w:rsidP="00EC17B6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b/>
          <w:sz w:val="16"/>
          <w:szCs w:val="16"/>
        </w:rPr>
      </w:pPr>
      <w:r w:rsidRPr="00EC17B6">
        <w:rPr>
          <w:rStyle w:val="Strong"/>
          <w:rFonts w:ascii="Helvetica" w:hAnsi="Helvetica" w:cs="Helvetica"/>
          <w:b w:val="0"/>
          <w:sz w:val="16"/>
          <w:szCs w:val="16"/>
        </w:rPr>
        <w:t>Notes:</w:t>
      </w:r>
    </w:p>
    <w:p w:rsidR="00EC17B6" w:rsidRPr="00EC17B6" w:rsidRDefault="00EC17B6" w:rsidP="00EC17B6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>Minimum bearing lengths for support of bearers: 45mm on end spans, and 60mm internal spans. Shaded areas in the tables represent areas where longer bearing lengths may be required to achieve the span values shown.</w:t>
      </w:r>
    </w:p>
    <w:p w:rsidR="00EC17B6" w:rsidRPr="00EC17B6" w:rsidRDefault="00EC17B6" w:rsidP="00EC17B6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>The span value shown is the distance between centrelines of supports.</w:t>
      </w:r>
    </w:p>
    <w:p w:rsidR="00EC17B6" w:rsidRPr="00EC17B6" w:rsidRDefault="00EC17B6" w:rsidP="00EC17B6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>For continuous spans, the adjacent bearer spans may be different, but look up the larger of the spans, and the shorter span must be more than 50% of the larger span. If this rule is not met, then consider the bearers are simply supported, and look up the larger span in the single span table.</w:t>
      </w:r>
    </w:p>
    <w:p w:rsidR="00EC17B6" w:rsidRPr="00EC17B6" w:rsidRDefault="00EC17B6" w:rsidP="00EC17B6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>Deflection criteria: for permanent load combinations, the lesser of Span/300, or 12mm, and for Floor Live Loads, the lesser of Span/360, or 9mm.</w:t>
      </w:r>
    </w:p>
    <w:p w:rsidR="00EC17B6" w:rsidRPr="00EC17B6" w:rsidRDefault="00EC17B6" w:rsidP="00EC17B6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>For bearers the lateral restraint is assumed to be a maximum of 600mm.</w:t>
      </w:r>
    </w:p>
    <w:p w:rsidR="00EC17B6" w:rsidRPr="00EC17B6" w:rsidRDefault="00EC17B6" w:rsidP="00EC17B6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 xml:space="preserve">Where there are conflicts in design between </w:t>
      </w:r>
      <w:proofErr w:type="gramStart"/>
      <w:r w:rsidRPr="00EC17B6">
        <w:rPr>
          <w:rFonts w:ascii="Helvetica" w:hAnsi="Helvetica" w:cs="Helvetica"/>
          <w:sz w:val="16"/>
          <w:szCs w:val="16"/>
        </w:rPr>
        <w:t>loading</w:t>
      </w:r>
      <w:proofErr w:type="gramEnd"/>
      <w:r w:rsidRPr="00EC17B6">
        <w:rPr>
          <w:rFonts w:ascii="Helvetica" w:hAnsi="Helvetica" w:cs="Helvetica"/>
          <w:sz w:val="16"/>
          <w:szCs w:val="16"/>
        </w:rPr>
        <w:t xml:space="preserve"> codes (AS/NZS1170 series), timber code (AS1720.1-2010) and AS1684.1-1999, the loading codes and timber codes take preference.</w:t>
      </w:r>
    </w:p>
    <w:p w:rsidR="00EC17B6" w:rsidRPr="00EC17B6" w:rsidRDefault="00EC17B6" w:rsidP="00EC17B6">
      <w:pPr>
        <w:numPr>
          <w:ilvl w:val="0"/>
          <w:numId w:val="36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>Floor dynamic load checks are not generally applicable to bearers, but these tables have been checked for these loads to ensure stable performance of these bearers.</w:t>
      </w:r>
    </w:p>
    <w:p w:rsidR="00EC17B6" w:rsidRPr="00EC17B6" w:rsidRDefault="00EC17B6" w:rsidP="00EC17B6">
      <w:pPr>
        <w:pStyle w:val="NormalWeb"/>
        <w:tabs>
          <w:tab w:val="left" w:pos="2850"/>
        </w:tabs>
        <w:spacing w:before="0" w:beforeAutospacing="0" w:after="0" w:afterAutospacing="0" w:line="276" w:lineRule="auto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ab/>
      </w:r>
    </w:p>
    <w:p w:rsidR="00EC17B6" w:rsidRPr="00EC17B6" w:rsidRDefault="00EC17B6" w:rsidP="00EC17B6">
      <w:pPr>
        <w:pStyle w:val="NormalWeb"/>
        <w:spacing w:before="0" w:beforeAutospacing="0" w:after="0" w:afterAutospacing="0" w:line="276" w:lineRule="auto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>The above span table values have been designed in accordance with the following codes:</w:t>
      </w:r>
    </w:p>
    <w:p w:rsidR="00EC17B6" w:rsidRPr="00EC17B6" w:rsidRDefault="00EC17B6" w:rsidP="00EC17B6">
      <w:pPr>
        <w:numPr>
          <w:ilvl w:val="0"/>
          <w:numId w:val="35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>AS1720.1-2010 Timber Design Code</w:t>
      </w:r>
    </w:p>
    <w:p w:rsidR="00EC17B6" w:rsidRPr="00EC17B6" w:rsidRDefault="00EC17B6" w:rsidP="00EC17B6">
      <w:pPr>
        <w:numPr>
          <w:ilvl w:val="0"/>
          <w:numId w:val="35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>AS1170.0, .1, .2-2002 Loading Codes for Limit State design, Live Loads, and Wind Loads respectively.</w:t>
      </w:r>
    </w:p>
    <w:p w:rsidR="00603FC8" w:rsidRPr="00283A4F" w:rsidRDefault="00EC17B6" w:rsidP="00EC17B6">
      <w:pPr>
        <w:numPr>
          <w:ilvl w:val="0"/>
          <w:numId w:val="35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hAnsi="Helvetica" w:cs="Helvetica"/>
          <w:sz w:val="16"/>
          <w:szCs w:val="16"/>
        </w:rPr>
      </w:pPr>
      <w:r w:rsidRPr="00EC17B6">
        <w:rPr>
          <w:rFonts w:ascii="Helvetica" w:hAnsi="Helvetica" w:cs="Helvetica"/>
          <w:sz w:val="16"/>
          <w:szCs w:val="16"/>
        </w:rPr>
        <w:t>AS1684.1-1999 Design Criteria for Residential Timber Framing (secondary code if in conflict with the above).</w:t>
      </w:r>
    </w:p>
    <w:sectPr w:rsidR="00603FC8" w:rsidRPr="00283A4F" w:rsidSect="004D5B19"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183"/>
    <w:multiLevelType w:val="hybridMultilevel"/>
    <w:tmpl w:val="34981508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2930"/>
    <w:multiLevelType w:val="multilevel"/>
    <w:tmpl w:val="980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61723"/>
    <w:multiLevelType w:val="multilevel"/>
    <w:tmpl w:val="8A7E78B2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B303E"/>
    <w:multiLevelType w:val="hybridMultilevel"/>
    <w:tmpl w:val="D3D41DE8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049B"/>
    <w:multiLevelType w:val="multilevel"/>
    <w:tmpl w:val="B93816F2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F6865"/>
    <w:multiLevelType w:val="multilevel"/>
    <w:tmpl w:val="7F6CF6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53F24"/>
    <w:multiLevelType w:val="multilevel"/>
    <w:tmpl w:val="FA66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524BA"/>
    <w:multiLevelType w:val="multilevel"/>
    <w:tmpl w:val="6DB42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C5299"/>
    <w:multiLevelType w:val="multilevel"/>
    <w:tmpl w:val="111E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45500"/>
    <w:multiLevelType w:val="multilevel"/>
    <w:tmpl w:val="6D8E7F10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D10D7"/>
    <w:multiLevelType w:val="multilevel"/>
    <w:tmpl w:val="8CC8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186B8D"/>
    <w:multiLevelType w:val="multilevel"/>
    <w:tmpl w:val="91CE0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C759D2"/>
    <w:multiLevelType w:val="multilevel"/>
    <w:tmpl w:val="1452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B38CF"/>
    <w:multiLevelType w:val="hybridMultilevel"/>
    <w:tmpl w:val="45DEB0A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01F7A"/>
    <w:multiLevelType w:val="multilevel"/>
    <w:tmpl w:val="89FAC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A7C9B"/>
    <w:multiLevelType w:val="multilevel"/>
    <w:tmpl w:val="3E5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C6481"/>
    <w:multiLevelType w:val="multilevel"/>
    <w:tmpl w:val="EFF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020071"/>
    <w:multiLevelType w:val="multilevel"/>
    <w:tmpl w:val="4F3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06F52"/>
    <w:multiLevelType w:val="multilevel"/>
    <w:tmpl w:val="DE7C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4F3981"/>
    <w:multiLevelType w:val="multilevel"/>
    <w:tmpl w:val="7BBA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4C48EF"/>
    <w:multiLevelType w:val="multilevel"/>
    <w:tmpl w:val="931E8B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71C14"/>
    <w:multiLevelType w:val="multilevel"/>
    <w:tmpl w:val="DA1E6A1C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902EC"/>
    <w:multiLevelType w:val="multilevel"/>
    <w:tmpl w:val="6FC428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6D2700"/>
    <w:multiLevelType w:val="multilevel"/>
    <w:tmpl w:val="E82C6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5571B"/>
    <w:multiLevelType w:val="multilevel"/>
    <w:tmpl w:val="D43C97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44008"/>
    <w:multiLevelType w:val="multilevel"/>
    <w:tmpl w:val="85CA29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86675C"/>
    <w:multiLevelType w:val="multilevel"/>
    <w:tmpl w:val="0802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BA3E35"/>
    <w:multiLevelType w:val="multilevel"/>
    <w:tmpl w:val="661C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47B94"/>
    <w:multiLevelType w:val="multilevel"/>
    <w:tmpl w:val="698C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EC718C"/>
    <w:multiLevelType w:val="multilevel"/>
    <w:tmpl w:val="AB86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3A7848"/>
    <w:multiLevelType w:val="multilevel"/>
    <w:tmpl w:val="707CAD86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963ABD"/>
    <w:multiLevelType w:val="multilevel"/>
    <w:tmpl w:val="3EB4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330BD5"/>
    <w:multiLevelType w:val="multilevel"/>
    <w:tmpl w:val="2208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460CEF"/>
    <w:multiLevelType w:val="multilevel"/>
    <w:tmpl w:val="BA1C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9D69F7"/>
    <w:multiLevelType w:val="multilevel"/>
    <w:tmpl w:val="EAEE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0D1CB7"/>
    <w:multiLevelType w:val="multilevel"/>
    <w:tmpl w:val="C42676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8"/>
  </w:num>
  <w:num w:numId="3">
    <w:abstractNumId w:val="11"/>
  </w:num>
  <w:num w:numId="4">
    <w:abstractNumId w:val="3"/>
  </w:num>
  <w:num w:numId="5">
    <w:abstractNumId w:val="27"/>
  </w:num>
  <w:num w:numId="6">
    <w:abstractNumId w:val="16"/>
  </w:num>
  <w:num w:numId="7">
    <w:abstractNumId w:val="5"/>
  </w:num>
  <w:num w:numId="8">
    <w:abstractNumId w:val="9"/>
  </w:num>
  <w:num w:numId="9">
    <w:abstractNumId w:val="31"/>
  </w:num>
  <w:num w:numId="10">
    <w:abstractNumId w:val="15"/>
  </w:num>
  <w:num w:numId="11">
    <w:abstractNumId w:val="20"/>
  </w:num>
  <w:num w:numId="12">
    <w:abstractNumId w:val="32"/>
  </w:num>
  <w:num w:numId="13">
    <w:abstractNumId w:val="13"/>
  </w:num>
  <w:num w:numId="14">
    <w:abstractNumId w:val="33"/>
  </w:num>
  <w:num w:numId="15">
    <w:abstractNumId w:val="8"/>
  </w:num>
  <w:num w:numId="16">
    <w:abstractNumId w:val="35"/>
  </w:num>
  <w:num w:numId="17">
    <w:abstractNumId w:val="10"/>
  </w:num>
  <w:num w:numId="18">
    <w:abstractNumId w:val="18"/>
  </w:num>
  <w:num w:numId="19">
    <w:abstractNumId w:val="21"/>
  </w:num>
  <w:num w:numId="20">
    <w:abstractNumId w:val="7"/>
  </w:num>
  <w:num w:numId="21">
    <w:abstractNumId w:val="34"/>
  </w:num>
  <w:num w:numId="22">
    <w:abstractNumId w:val="29"/>
  </w:num>
  <w:num w:numId="23">
    <w:abstractNumId w:val="2"/>
  </w:num>
  <w:num w:numId="24">
    <w:abstractNumId w:val="22"/>
  </w:num>
  <w:num w:numId="25">
    <w:abstractNumId w:val="26"/>
  </w:num>
  <w:num w:numId="26">
    <w:abstractNumId w:val="6"/>
  </w:num>
  <w:num w:numId="27">
    <w:abstractNumId w:val="23"/>
  </w:num>
  <w:num w:numId="28">
    <w:abstractNumId w:val="30"/>
  </w:num>
  <w:num w:numId="29">
    <w:abstractNumId w:val="19"/>
  </w:num>
  <w:num w:numId="30">
    <w:abstractNumId w:val="12"/>
  </w:num>
  <w:num w:numId="31">
    <w:abstractNumId w:val="0"/>
  </w:num>
  <w:num w:numId="32">
    <w:abstractNumId w:val="24"/>
  </w:num>
  <w:num w:numId="33">
    <w:abstractNumId w:val="17"/>
  </w:num>
  <w:num w:numId="34">
    <w:abstractNumId w:val="14"/>
  </w:num>
  <w:num w:numId="35">
    <w:abstractNumId w:val="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2"/>
    <w:rsid w:val="00022AB1"/>
    <w:rsid w:val="00122225"/>
    <w:rsid w:val="00153FB4"/>
    <w:rsid w:val="001823AA"/>
    <w:rsid w:val="00283A4F"/>
    <w:rsid w:val="002F5182"/>
    <w:rsid w:val="003A1FEB"/>
    <w:rsid w:val="003D6C2A"/>
    <w:rsid w:val="00407DE0"/>
    <w:rsid w:val="004D5B19"/>
    <w:rsid w:val="004E319D"/>
    <w:rsid w:val="00520217"/>
    <w:rsid w:val="005D74D6"/>
    <w:rsid w:val="005E5891"/>
    <w:rsid w:val="00603FC8"/>
    <w:rsid w:val="006318D0"/>
    <w:rsid w:val="00632CF5"/>
    <w:rsid w:val="00641D5D"/>
    <w:rsid w:val="007A657B"/>
    <w:rsid w:val="008815D5"/>
    <w:rsid w:val="008F3937"/>
    <w:rsid w:val="00960579"/>
    <w:rsid w:val="00966E9C"/>
    <w:rsid w:val="00A52330"/>
    <w:rsid w:val="00AC531D"/>
    <w:rsid w:val="00B02D70"/>
    <w:rsid w:val="00B20519"/>
    <w:rsid w:val="00B3745E"/>
    <w:rsid w:val="00BF5BA7"/>
    <w:rsid w:val="00C23B9E"/>
    <w:rsid w:val="00C27566"/>
    <w:rsid w:val="00C9316E"/>
    <w:rsid w:val="00C95782"/>
    <w:rsid w:val="00D0327B"/>
    <w:rsid w:val="00D57F6E"/>
    <w:rsid w:val="00DA61B3"/>
    <w:rsid w:val="00DD512F"/>
    <w:rsid w:val="00E33EDB"/>
    <w:rsid w:val="00EC17B6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TLB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 Import Export</dc:creator>
  <cp:lastModifiedBy>TLB Import Export</cp:lastModifiedBy>
  <cp:revision>4</cp:revision>
  <cp:lastPrinted>2015-02-16T02:50:00Z</cp:lastPrinted>
  <dcterms:created xsi:type="dcterms:W3CDTF">2015-02-16T02:49:00Z</dcterms:created>
  <dcterms:modified xsi:type="dcterms:W3CDTF">2015-02-16T02:53:00Z</dcterms:modified>
</cp:coreProperties>
</file>